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1E3D2" w14:textId="77777777" w:rsidR="00653CC1" w:rsidRDefault="00653CC1" w:rsidP="00653CC1">
      <w:pPr>
        <w:spacing w:before="660" w:after="240"/>
        <w:outlineLvl w:val="3"/>
        <w:rPr>
          <w:rFonts w:asciiTheme="minorHAnsi" w:eastAsia="Times New Roman" w:hAnsiTheme="minorHAnsi" w:cstheme="minorHAnsi"/>
          <w:b/>
          <w:sz w:val="28"/>
          <w:szCs w:val="28"/>
        </w:rPr>
      </w:pPr>
      <w:bookmarkStart w:id="0" w:name="_GoBack"/>
      <w:bookmarkEnd w:id="0"/>
      <w:r>
        <w:rPr>
          <w:rStyle w:val="Strong"/>
          <w:rFonts w:asciiTheme="minorHAnsi" w:hAnsiTheme="minorHAnsi" w:cstheme="minorHAnsi"/>
          <w:b/>
          <w:sz w:val="28"/>
          <w:szCs w:val="28"/>
        </w:rPr>
        <w:t>Disable Windows Update service to stop Windows 10 update</w:t>
      </w:r>
    </w:p>
    <w:p w14:paraId="2B0DE1B5" w14:textId="77777777" w:rsidR="00653CC1" w:rsidRDefault="00653CC1" w:rsidP="00653CC1">
      <w:pPr>
        <w:pStyle w:val="NormalWeb"/>
        <w:rPr>
          <w:rFonts w:ascii="Calibri" w:hAnsi="Calibri" w:cs="Calibri"/>
          <w:sz w:val="22"/>
          <w:szCs w:val="22"/>
        </w:rPr>
      </w:pPr>
      <w:r>
        <w:rPr>
          <w:rFonts w:ascii="Calibri" w:hAnsi="Calibri" w:cs="Calibri"/>
          <w:sz w:val="22"/>
          <w:szCs w:val="22"/>
        </w:rPr>
        <w:t xml:space="preserve">Windows Update service can detect, download and install the Windows updates and programs. Once disabled, you </w:t>
      </w:r>
      <w:proofErr w:type="spellStart"/>
      <w:r>
        <w:rPr>
          <w:rFonts w:ascii="Calibri" w:hAnsi="Calibri" w:cs="Calibri"/>
          <w:sz w:val="22"/>
          <w:szCs w:val="22"/>
        </w:rPr>
        <w:t>can not</w:t>
      </w:r>
      <w:proofErr w:type="spellEnd"/>
      <w:r>
        <w:rPr>
          <w:rFonts w:ascii="Calibri" w:hAnsi="Calibri" w:cs="Calibri"/>
          <w:sz w:val="22"/>
          <w:szCs w:val="22"/>
        </w:rPr>
        <w:t xml:space="preserve"> use the Windows automatic update feature, and programs will not be able to automatic download and install. </w:t>
      </w:r>
    </w:p>
    <w:p w14:paraId="4E989E51" w14:textId="77777777" w:rsidR="00653CC1" w:rsidRDefault="00653CC1" w:rsidP="00653CC1">
      <w:pPr>
        <w:pStyle w:val="NormalWeb"/>
        <w:rPr>
          <w:rFonts w:ascii="Calibri" w:hAnsi="Calibri" w:cs="Calibri"/>
          <w:sz w:val="22"/>
          <w:szCs w:val="22"/>
        </w:rPr>
      </w:pPr>
      <w:r>
        <w:rPr>
          <w:rFonts w:ascii="Calibri" w:hAnsi="Calibri" w:cs="Calibri"/>
          <w:sz w:val="22"/>
          <w:szCs w:val="22"/>
        </w:rPr>
        <w:t xml:space="preserve">Some people find it impossible to disable Windows 10 update in the </w:t>
      </w:r>
      <w:r>
        <w:rPr>
          <w:rStyle w:val="Strong"/>
          <w:rFonts w:ascii="Calibri" w:hAnsi="Calibri" w:cs="Calibri"/>
          <w:sz w:val="22"/>
          <w:szCs w:val="22"/>
        </w:rPr>
        <w:t>Windows Update service</w:t>
      </w:r>
      <w:r>
        <w:rPr>
          <w:rFonts w:ascii="Calibri" w:hAnsi="Calibri" w:cs="Calibri"/>
          <w:sz w:val="22"/>
          <w:szCs w:val="22"/>
        </w:rPr>
        <w:t xml:space="preserve">, and the settings changes every time your computer starts installing the Windows update. It’s likely caused by </w:t>
      </w:r>
      <w:r>
        <w:rPr>
          <w:rStyle w:val="Strong"/>
          <w:rFonts w:ascii="Calibri" w:hAnsi="Calibri" w:cs="Calibri"/>
          <w:sz w:val="22"/>
          <w:szCs w:val="22"/>
        </w:rPr>
        <w:t>Windows 10 Update Assistant</w:t>
      </w:r>
      <w:r>
        <w:rPr>
          <w:rFonts w:ascii="Calibri" w:hAnsi="Calibri" w:cs="Calibri"/>
          <w:sz w:val="22"/>
          <w:szCs w:val="22"/>
        </w:rPr>
        <w:t xml:space="preserve">. If that’s your case, you should </w:t>
      </w:r>
      <w:r>
        <w:rPr>
          <w:rFonts w:ascii="Calibri" w:eastAsiaTheme="minorHAnsi" w:hAnsi="Calibri" w:cs="Calibri"/>
          <w:sz w:val="22"/>
          <w:szCs w:val="22"/>
        </w:rPr>
        <w:t>completely uninstall Windows 10 Update Assistant</w:t>
      </w:r>
      <w:r>
        <w:rPr>
          <w:rFonts w:ascii="Calibri" w:hAnsi="Calibri" w:cs="Calibri"/>
          <w:sz w:val="22"/>
          <w:szCs w:val="22"/>
        </w:rPr>
        <w:t xml:space="preserve"> in your computer first.</w:t>
      </w:r>
    </w:p>
    <w:p w14:paraId="4FFE60CB" w14:textId="77777777" w:rsidR="00653CC1" w:rsidRDefault="00653CC1" w:rsidP="00653CC1">
      <w:pPr>
        <w:pStyle w:val="NormalWeb"/>
        <w:rPr>
          <w:rFonts w:ascii="Calibri" w:hAnsi="Calibri" w:cs="Calibri"/>
          <w:sz w:val="22"/>
          <w:szCs w:val="22"/>
        </w:rPr>
      </w:pPr>
      <w:r>
        <w:rPr>
          <w:rFonts w:ascii="Calibri" w:hAnsi="Calibri" w:cs="Calibri"/>
          <w:sz w:val="22"/>
          <w:szCs w:val="22"/>
        </w:rPr>
        <w:t>Once uninstall Windows 10 Update Assistant, you can start the steps below: </w:t>
      </w:r>
    </w:p>
    <w:p w14:paraId="6CD41DA4" w14:textId="77777777" w:rsidR="00653CC1" w:rsidRDefault="00653CC1" w:rsidP="00653CC1">
      <w:pPr>
        <w:pStyle w:val="NormalWeb"/>
        <w:rPr>
          <w:rFonts w:ascii="Calibri" w:hAnsi="Calibri" w:cs="Calibri"/>
          <w:sz w:val="22"/>
          <w:szCs w:val="22"/>
        </w:rPr>
      </w:pPr>
      <w:r>
        <w:rPr>
          <w:rFonts w:ascii="Calibri" w:hAnsi="Calibri" w:cs="Calibri"/>
          <w:sz w:val="22"/>
          <w:szCs w:val="22"/>
        </w:rPr>
        <w:t xml:space="preserve">1) On your keyboard, press the </w:t>
      </w:r>
      <w:r>
        <w:rPr>
          <w:rStyle w:val="Strong"/>
          <w:rFonts w:ascii="Calibri" w:hAnsi="Calibri" w:cs="Calibri"/>
          <w:sz w:val="22"/>
          <w:szCs w:val="22"/>
        </w:rPr>
        <w:t>Windows logo key</w:t>
      </w:r>
      <w:r>
        <w:rPr>
          <w:rFonts w:ascii="Calibri" w:hAnsi="Calibri" w:cs="Calibri"/>
          <w:sz w:val="22"/>
          <w:szCs w:val="22"/>
        </w:rPr>
        <w:t> </w:t>
      </w:r>
      <w:r>
        <w:rPr>
          <w:rFonts w:ascii="Calibri" w:hAnsi="Calibri" w:cs="Calibri"/>
          <w:noProof/>
          <w:sz w:val="22"/>
          <w:szCs w:val="22"/>
        </w:rPr>
        <w:drawing>
          <wp:inline distT="0" distB="0" distL="0" distR="0" wp14:anchorId="58159324" wp14:editId="4EBABD5E">
            <wp:extent cx="228600" cy="200025"/>
            <wp:effectExtent l="0" t="0" r="0" b="9525"/>
            <wp:docPr id="5" name="Picture 5" descr="https://images.drivereasy.com/wp-content/uploads/2017/09/img_59b0b16974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drivereasy.com/wp-content/uploads/2017/09/img_59b0b1697494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Pr>
          <w:rStyle w:val="Strong"/>
          <w:rFonts w:ascii="Calibri" w:hAnsi="Calibri" w:cs="Calibri"/>
          <w:sz w:val="22"/>
          <w:szCs w:val="22"/>
        </w:rPr>
        <w:t>+ R</w:t>
      </w:r>
      <w:r>
        <w:rPr>
          <w:rFonts w:ascii="Calibri" w:hAnsi="Calibri" w:cs="Calibri"/>
          <w:sz w:val="22"/>
          <w:szCs w:val="22"/>
        </w:rPr>
        <w:t xml:space="preserve"> at the same time to invoke the Run box.</w:t>
      </w:r>
    </w:p>
    <w:p w14:paraId="20820AE0" w14:textId="77777777" w:rsidR="00653CC1" w:rsidRDefault="00653CC1" w:rsidP="00653CC1">
      <w:pPr>
        <w:pStyle w:val="NormalWeb"/>
      </w:pPr>
      <w:r>
        <w:rPr>
          <w:rFonts w:ascii="Calibri" w:hAnsi="Calibri" w:cs="Calibri"/>
          <w:sz w:val="22"/>
          <w:szCs w:val="22"/>
        </w:rPr>
        <w:t xml:space="preserve">2) Type </w:t>
      </w:r>
      <w:proofErr w:type="spellStart"/>
      <w:r>
        <w:rPr>
          <w:rStyle w:val="Strong"/>
          <w:rFonts w:ascii="Calibri" w:hAnsi="Calibri" w:cs="Calibri"/>
          <w:sz w:val="22"/>
          <w:szCs w:val="22"/>
        </w:rPr>
        <w:t>services.msc</w:t>
      </w:r>
      <w:proofErr w:type="spellEnd"/>
      <w:r>
        <w:rPr>
          <w:rFonts w:ascii="Calibri" w:hAnsi="Calibri" w:cs="Calibri"/>
          <w:sz w:val="22"/>
          <w:szCs w:val="22"/>
        </w:rPr>
        <w:t xml:space="preserve"> and press </w:t>
      </w:r>
      <w:r>
        <w:rPr>
          <w:rStyle w:val="Strong"/>
          <w:rFonts w:ascii="Calibri" w:hAnsi="Calibri" w:cs="Calibri"/>
          <w:sz w:val="22"/>
          <w:szCs w:val="22"/>
        </w:rPr>
        <w:t>Enter</w:t>
      </w:r>
      <w:r>
        <w:rPr>
          <w:rFonts w:ascii="Calibri" w:hAnsi="Calibri" w:cs="Calibri"/>
          <w:sz w:val="22"/>
          <w:szCs w:val="22"/>
        </w:rPr>
        <w:t>.</w:t>
      </w:r>
    </w:p>
    <w:p w14:paraId="37E7F53D" w14:textId="77777777" w:rsidR="00653CC1" w:rsidRDefault="00653CC1" w:rsidP="00653CC1">
      <w:pPr>
        <w:pStyle w:val="NormalWeb"/>
        <w:rPr>
          <w:rFonts w:ascii="open_sansregular" w:hAnsi="open_sansregular"/>
        </w:rPr>
      </w:pPr>
      <w:r>
        <w:rPr>
          <w:rFonts w:ascii="open_sansregular" w:hAnsi="open_sansregular"/>
          <w:noProof/>
        </w:rPr>
        <w:drawing>
          <wp:inline distT="0" distB="0" distL="0" distR="0" wp14:anchorId="6CFFB190" wp14:editId="284BC92A">
            <wp:extent cx="3810000" cy="1952625"/>
            <wp:effectExtent l="0" t="0" r="0" b="9525"/>
            <wp:docPr id="4" name="Picture 4" descr="https://images.drivereasy.com/wp-content/uploads/2017/11/img_5a17e3a2834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drivereasy.com/wp-content/uploads/2017/11/img_5a17e3a2834d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952625"/>
                    </a:xfrm>
                    <a:prstGeom prst="rect">
                      <a:avLst/>
                    </a:prstGeom>
                    <a:noFill/>
                    <a:ln>
                      <a:noFill/>
                    </a:ln>
                  </pic:spPr>
                </pic:pic>
              </a:graphicData>
            </a:graphic>
          </wp:inline>
        </w:drawing>
      </w:r>
    </w:p>
    <w:p w14:paraId="58B7F209" w14:textId="77777777" w:rsidR="00653CC1" w:rsidRDefault="00653CC1" w:rsidP="00653CC1">
      <w:pPr>
        <w:pStyle w:val="NormalWeb"/>
      </w:pPr>
      <w:r>
        <w:rPr>
          <w:rFonts w:asciiTheme="minorHAnsi" w:hAnsiTheme="minorHAnsi" w:cstheme="minorHAnsi"/>
          <w:sz w:val="22"/>
          <w:szCs w:val="22"/>
        </w:rPr>
        <w:t xml:space="preserve">3) Scroll down to </w:t>
      </w:r>
      <w:r>
        <w:rPr>
          <w:rStyle w:val="Strong"/>
          <w:rFonts w:asciiTheme="minorHAnsi" w:hAnsiTheme="minorHAnsi" w:cstheme="minorHAnsi"/>
          <w:sz w:val="22"/>
          <w:szCs w:val="22"/>
        </w:rPr>
        <w:t>Windows Update</w:t>
      </w:r>
      <w:r>
        <w:rPr>
          <w:rFonts w:asciiTheme="minorHAnsi" w:hAnsiTheme="minorHAnsi" w:cstheme="minorHAnsi"/>
          <w:sz w:val="22"/>
          <w:szCs w:val="22"/>
        </w:rPr>
        <w:t>, and double click it.</w:t>
      </w:r>
    </w:p>
    <w:p w14:paraId="23CD2B0C" w14:textId="77777777" w:rsidR="00653CC1" w:rsidRDefault="00653CC1" w:rsidP="00653CC1">
      <w:pPr>
        <w:pStyle w:val="NormalWeb"/>
        <w:rPr>
          <w:rFonts w:ascii="open_sansregular" w:hAnsi="open_sansregular"/>
        </w:rPr>
      </w:pPr>
      <w:r>
        <w:rPr>
          <w:rFonts w:ascii="open_sansregular" w:hAnsi="open_sansregular"/>
          <w:noProof/>
        </w:rPr>
        <w:lastRenderedPageBreak/>
        <w:drawing>
          <wp:inline distT="0" distB="0" distL="0" distR="0" wp14:anchorId="7E7120CD" wp14:editId="550462CA">
            <wp:extent cx="7696200" cy="5324475"/>
            <wp:effectExtent l="0" t="0" r="0" b="9525"/>
            <wp:docPr id="3" name="Picture 3" descr="https://images.drivereasy.com/wp-content/uploads/2017/11/img_5a17ce8b1b8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drivereasy.com/wp-content/uploads/2017/11/img_5a17ce8b1b89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96200" cy="5324475"/>
                    </a:xfrm>
                    <a:prstGeom prst="rect">
                      <a:avLst/>
                    </a:prstGeom>
                    <a:noFill/>
                    <a:ln>
                      <a:noFill/>
                    </a:ln>
                  </pic:spPr>
                </pic:pic>
              </a:graphicData>
            </a:graphic>
          </wp:inline>
        </w:drawing>
      </w:r>
    </w:p>
    <w:p w14:paraId="10F934CB" w14:textId="77777777" w:rsidR="00653CC1" w:rsidRDefault="00653CC1" w:rsidP="00653CC1">
      <w:pPr>
        <w:pStyle w:val="NormalWeb"/>
      </w:pPr>
      <w:r>
        <w:rPr>
          <w:rFonts w:asciiTheme="minorHAnsi" w:hAnsiTheme="minorHAnsi" w:cstheme="minorHAnsi"/>
          <w:sz w:val="22"/>
          <w:szCs w:val="22"/>
        </w:rPr>
        <w:t xml:space="preserve">4) In </w:t>
      </w:r>
      <w:r>
        <w:rPr>
          <w:rStyle w:val="Strong"/>
          <w:rFonts w:asciiTheme="minorHAnsi" w:hAnsiTheme="minorHAnsi" w:cstheme="minorHAnsi"/>
          <w:sz w:val="22"/>
          <w:szCs w:val="22"/>
        </w:rPr>
        <w:t>Startup type</w:t>
      </w:r>
      <w:r>
        <w:rPr>
          <w:rFonts w:asciiTheme="minorHAnsi" w:hAnsiTheme="minorHAnsi" w:cstheme="minorHAnsi"/>
          <w:sz w:val="22"/>
          <w:szCs w:val="22"/>
        </w:rPr>
        <w:t xml:space="preserve">, select </w:t>
      </w:r>
      <w:r>
        <w:rPr>
          <w:rStyle w:val="Strong"/>
          <w:rFonts w:asciiTheme="minorHAnsi" w:hAnsiTheme="minorHAnsi" w:cstheme="minorHAnsi"/>
          <w:sz w:val="22"/>
          <w:szCs w:val="22"/>
        </w:rPr>
        <w:t>Disabled</w:t>
      </w:r>
      <w:r>
        <w:rPr>
          <w:rFonts w:asciiTheme="minorHAnsi" w:hAnsiTheme="minorHAnsi" w:cstheme="minorHAnsi"/>
          <w:sz w:val="22"/>
          <w:szCs w:val="22"/>
        </w:rPr>
        <w:t xml:space="preserve">. Then click </w:t>
      </w:r>
      <w:r>
        <w:rPr>
          <w:rStyle w:val="Strong"/>
          <w:rFonts w:asciiTheme="minorHAnsi" w:hAnsiTheme="minorHAnsi" w:cstheme="minorHAnsi"/>
          <w:sz w:val="22"/>
          <w:szCs w:val="22"/>
        </w:rPr>
        <w:t>Apply</w:t>
      </w:r>
      <w:r>
        <w:rPr>
          <w:rFonts w:asciiTheme="minorHAnsi" w:hAnsiTheme="minorHAnsi" w:cstheme="minorHAnsi"/>
          <w:sz w:val="22"/>
          <w:szCs w:val="22"/>
        </w:rPr>
        <w:t xml:space="preserve"> and </w:t>
      </w:r>
      <w:r>
        <w:rPr>
          <w:rStyle w:val="Strong"/>
          <w:rFonts w:asciiTheme="minorHAnsi" w:hAnsiTheme="minorHAnsi" w:cstheme="minorHAnsi"/>
          <w:sz w:val="22"/>
          <w:szCs w:val="22"/>
        </w:rPr>
        <w:t>OK</w:t>
      </w:r>
      <w:r>
        <w:rPr>
          <w:rFonts w:asciiTheme="minorHAnsi" w:hAnsiTheme="minorHAnsi" w:cstheme="minorHAnsi"/>
          <w:sz w:val="22"/>
          <w:szCs w:val="22"/>
        </w:rPr>
        <w:t xml:space="preserve"> to save the settings.</w:t>
      </w:r>
    </w:p>
    <w:p w14:paraId="436B0386" w14:textId="77777777" w:rsidR="00653CC1" w:rsidRDefault="00653CC1" w:rsidP="00653CC1">
      <w:pPr>
        <w:pStyle w:val="NormalWeb"/>
        <w:rPr>
          <w:rFonts w:ascii="open_sansregular" w:hAnsi="open_sansregular"/>
        </w:rPr>
      </w:pPr>
      <w:r>
        <w:rPr>
          <w:rFonts w:ascii="open_sansregular" w:hAnsi="open_sansregular"/>
          <w:noProof/>
        </w:rPr>
        <w:lastRenderedPageBreak/>
        <w:drawing>
          <wp:inline distT="0" distB="0" distL="0" distR="0" wp14:anchorId="244EC536" wp14:editId="7CF07CAF">
            <wp:extent cx="3857625" cy="4438650"/>
            <wp:effectExtent l="0" t="0" r="9525" b="0"/>
            <wp:docPr id="2" name="Picture 2" descr="https://images.drivereasy.com/wp-content/uploads/2017/11/img_5a180db8463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drivereasy.com/wp-content/uploads/2017/11/img_5a180db8463c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7625" cy="4438650"/>
                    </a:xfrm>
                    <a:prstGeom prst="rect">
                      <a:avLst/>
                    </a:prstGeom>
                    <a:noFill/>
                    <a:ln>
                      <a:noFill/>
                    </a:ln>
                  </pic:spPr>
                </pic:pic>
              </a:graphicData>
            </a:graphic>
          </wp:inline>
        </w:drawing>
      </w:r>
    </w:p>
    <w:p w14:paraId="7B72F2DC" w14:textId="77777777" w:rsidR="00653CC1" w:rsidRDefault="00653CC1" w:rsidP="00653CC1">
      <w:pPr>
        <w:pStyle w:val="NormalWeb"/>
        <w:rPr>
          <w:rFonts w:asciiTheme="minorHAnsi" w:hAnsiTheme="minorHAnsi" w:cstheme="minorHAnsi"/>
          <w:sz w:val="22"/>
          <w:szCs w:val="22"/>
        </w:rPr>
      </w:pPr>
      <w:r>
        <w:rPr>
          <w:rFonts w:asciiTheme="minorHAnsi" w:hAnsiTheme="minorHAnsi" w:cstheme="minorHAnsi"/>
          <w:sz w:val="22"/>
          <w:szCs w:val="22"/>
        </w:rPr>
        <w:t>5) If it’s the first time that you stop the Windows Update service, you may also need to take one more step:</w:t>
      </w:r>
    </w:p>
    <w:p w14:paraId="03DBD132" w14:textId="77777777" w:rsidR="00653CC1" w:rsidRDefault="00653CC1" w:rsidP="00653CC1">
      <w:pPr>
        <w:pStyle w:val="NormalWeb"/>
        <w:rPr>
          <w:rFonts w:asciiTheme="minorHAnsi" w:hAnsiTheme="minorHAnsi" w:cstheme="minorHAnsi"/>
          <w:sz w:val="22"/>
          <w:szCs w:val="22"/>
        </w:rPr>
      </w:pPr>
      <w:r>
        <w:rPr>
          <w:rFonts w:asciiTheme="minorHAnsi" w:hAnsiTheme="minorHAnsi" w:cstheme="minorHAnsi"/>
          <w:sz w:val="22"/>
          <w:szCs w:val="22"/>
        </w:rPr>
        <w:t>Still on the</w:t>
      </w:r>
      <w:r>
        <w:rPr>
          <w:rStyle w:val="Strong"/>
          <w:rFonts w:asciiTheme="minorHAnsi" w:hAnsiTheme="minorHAnsi" w:cstheme="minorHAnsi"/>
          <w:sz w:val="22"/>
          <w:szCs w:val="22"/>
        </w:rPr>
        <w:t xml:space="preserve"> Windows Update Properties</w:t>
      </w:r>
      <w:r>
        <w:rPr>
          <w:rFonts w:asciiTheme="minorHAnsi" w:hAnsiTheme="minorHAnsi" w:cstheme="minorHAnsi"/>
          <w:sz w:val="22"/>
          <w:szCs w:val="22"/>
        </w:rPr>
        <w:t xml:space="preserve"> pane, click the Recovery tab, select </w:t>
      </w:r>
      <w:r>
        <w:rPr>
          <w:rStyle w:val="Strong"/>
          <w:rFonts w:asciiTheme="minorHAnsi" w:hAnsiTheme="minorHAnsi" w:cstheme="minorHAnsi"/>
          <w:sz w:val="22"/>
          <w:szCs w:val="22"/>
        </w:rPr>
        <w:t>Take No Action</w:t>
      </w:r>
      <w:r>
        <w:rPr>
          <w:rFonts w:asciiTheme="minorHAnsi" w:hAnsiTheme="minorHAnsi" w:cstheme="minorHAnsi"/>
          <w:sz w:val="22"/>
          <w:szCs w:val="22"/>
        </w:rPr>
        <w:t xml:space="preserve"> in the </w:t>
      </w:r>
      <w:r>
        <w:rPr>
          <w:rStyle w:val="Strong"/>
          <w:rFonts w:asciiTheme="minorHAnsi" w:hAnsiTheme="minorHAnsi" w:cstheme="minorHAnsi"/>
          <w:sz w:val="22"/>
          <w:szCs w:val="22"/>
        </w:rPr>
        <w:t>First failure</w:t>
      </w:r>
      <w:r>
        <w:rPr>
          <w:rFonts w:asciiTheme="minorHAnsi" w:hAnsiTheme="minorHAnsi" w:cstheme="minorHAnsi"/>
          <w:sz w:val="22"/>
          <w:szCs w:val="22"/>
        </w:rPr>
        <w:t xml:space="preserve"> section, then click </w:t>
      </w:r>
      <w:r>
        <w:rPr>
          <w:rStyle w:val="Strong"/>
          <w:rFonts w:asciiTheme="minorHAnsi" w:hAnsiTheme="minorHAnsi" w:cstheme="minorHAnsi"/>
          <w:sz w:val="22"/>
          <w:szCs w:val="22"/>
        </w:rPr>
        <w:t>Apply</w:t>
      </w:r>
      <w:r>
        <w:rPr>
          <w:rFonts w:asciiTheme="minorHAnsi" w:hAnsiTheme="minorHAnsi" w:cstheme="minorHAnsi"/>
          <w:sz w:val="22"/>
          <w:szCs w:val="22"/>
        </w:rPr>
        <w:t xml:space="preserve"> and </w:t>
      </w:r>
      <w:r>
        <w:rPr>
          <w:rStyle w:val="Strong"/>
          <w:rFonts w:asciiTheme="minorHAnsi" w:hAnsiTheme="minorHAnsi" w:cstheme="minorHAnsi"/>
          <w:sz w:val="22"/>
          <w:szCs w:val="22"/>
        </w:rPr>
        <w:t>OK</w:t>
      </w:r>
      <w:r>
        <w:rPr>
          <w:rFonts w:asciiTheme="minorHAnsi" w:hAnsiTheme="minorHAnsi" w:cstheme="minorHAnsi"/>
          <w:sz w:val="22"/>
          <w:szCs w:val="22"/>
        </w:rPr>
        <w:t xml:space="preserve"> to save the setting.</w:t>
      </w:r>
    </w:p>
    <w:p w14:paraId="22F5149A" w14:textId="77777777" w:rsidR="00653CC1" w:rsidRDefault="00653CC1" w:rsidP="00653CC1">
      <w:pPr>
        <w:pStyle w:val="NormalWeb"/>
        <w:rPr>
          <w:rFonts w:ascii="open_sansregular" w:hAnsi="open_sansregular"/>
        </w:rPr>
      </w:pPr>
      <w:r>
        <w:rPr>
          <w:rFonts w:ascii="open_sansregular" w:hAnsi="open_sansregular"/>
          <w:noProof/>
        </w:rPr>
        <w:lastRenderedPageBreak/>
        <w:drawing>
          <wp:inline distT="0" distB="0" distL="0" distR="0" wp14:anchorId="30EC3E23" wp14:editId="7218823A">
            <wp:extent cx="3848100" cy="4457700"/>
            <wp:effectExtent l="0" t="0" r="0" b="0"/>
            <wp:docPr id="1" name="Picture 1" descr="https://images.drivereasy.com/wp-content/uploads/2018/01/img_5a6591b48d1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drivereasy.com/wp-content/uploads/2018/01/img_5a6591b48d12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4457700"/>
                    </a:xfrm>
                    <a:prstGeom prst="rect">
                      <a:avLst/>
                    </a:prstGeom>
                    <a:noFill/>
                    <a:ln>
                      <a:noFill/>
                    </a:ln>
                  </pic:spPr>
                </pic:pic>
              </a:graphicData>
            </a:graphic>
          </wp:inline>
        </w:drawing>
      </w:r>
    </w:p>
    <w:p w14:paraId="2F241C95" w14:textId="77777777" w:rsidR="00653CC1" w:rsidRDefault="00653CC1" w:rsidP="00653CC1">
      <w:pPr>
        <w:pStyle w:val="NormalWeb"/>
        <w:rPr>
          <w:rFonts w:asciiTheme="minorHAnsi" w:hAnsiTheme="minorHAnsi" w:cstheme="minorHAnsi"/>
          <w:sz w:val="22"/>
          <w:szCs w:val="22"/>
        </w:rPr>
      </w:pPr>
      <w:r>
        <w:rPr>
          <w:rFonts w:asciiTheme="minorHAnsi" w:hAnsiTheme="minorHAnsi" w:cstheme="minorHAnsi"/>
          <w:sz w:val="22"/>
          <w:szCs w:val="22"/>
        </w:rPr>
        <w:t>6) Restart your PC to make it take effect.</w:t>
      </w:r>
    </w:p>
    <w:p w14:paraId="1769424B" w14:textId="77777777" w:rsidR="00653CC1" w:rsidRDefault="00653CC1" w:rsidP="00653CC1">
      <w:pPr>
        <w:shd w:val="clear" w:color="auto" w:fill="F7F7F7"/>
        <w:rPr>
          <w:rFonts w:asciiTheme="minorHAnsi" w:hAnsiTheme="minorHAnsi" w:cstheme="minorHAnsi"/>
        </w:rPr>
      </w:pPr>
      <w:r>
        <w:rPr>
          <w:rStyle w:val="Strong"/>
          <w:rFonts w:asciiTheme="minorHAnsi" w:hAnsiTheme="minorHAnsi" w:cstheme="minorHAnsi"/>
        </w:rPr>
        <w:t>Note</w:t>
      </w:r>
      <w:r>
        <w:rPr>
          <w:rFonts w:asciiTheme="minorHAnsi" w:hAnsiTheme="minorHAnsi" w:cstheme="minorHAnsi"/>
        </w:rPr>
        <w:t xml:space="preserve">: If you disable the Windows Update service, your computer will not be able to download the updates. When you manually click to update, you will see a message that updates were not installed because computer was stopped. </w:t>
      </w:r>
      <w:proofErr w:type="gramStart"/>
      <w:r>
        <w:rPr>
          <w:rFonts w:asciiTheme="minorHAnsi" w:hAnsiTheme="minorHAnsi" w:cstheme="minorHAnsi"/>
        </w:rPr>
        <w:t>So</w:t>
      </w:r>
      <w:proofErr w:type="gramEnd"/>
      <w:r>
        <w:rPr>
          <w:rFonts w:asciiTheme="minorHAnsi" w:hAnsiTheme="minorHAnsi" w:cstheme="minorHAnsi"/>
        </w:rPr>
        <w:t xml:space="preserve"> if you want to update your Windows 10, you can go to the Windows Update service, and select Automatic to enable the service. Then you will be able to update your Windows.</w:t>
      </w:r>
    </w:p>
    <w:p w14:paraId="3C20F9A2" w14:textId="77777777" w:rsidR="000C7AA1" w:rsidRDefault="000C7AA1"/>
    <w:sectPr w:rsidR="000C7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bol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open_sansregula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CC1"/>
    <w:rsid w:val="000C7AA1"/>
    <w:rsid w:val="00187DA8"/>
    <w:rsid w:val="0065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85B2"/>
  <w15:chartTrackingRefBased/>
  <w15:docId w15:val="{235FCB9D-DF04-40B0-A476-5543291B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CC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3CC1"/>
    <w:rPr>
      <w:rFonts w:ascii="open_sansbold" w:hAnsi="open_sansbold" w:hint="default"/>
      <w:b w:val="0"/>
      <w:bCs w:val="0"/>
    </w:rPr>
  </w:style>
  <w:style w:type="paragraph" w:styleId="NormalWeb">
    <w:name w:val="Normal (Web)"/>
    <w:basedOn w:val="Normal"/>
    <w:uiPriority w:val="99"/>
    <w:semiHidden/>
    <w:unhideWhenUsed/>
    <w:rsid w:val="00653CC1"/>
    <w:pPr>
      <w:spacing w:before="360" w:after="360" w:line="36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3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251</Words>
  <Characters>1437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Lavaire Lockhart (llockhar)</dc:creator>
  <cp:keywords/>
  <dc:description/>
  <cp:lastModifiedBy>Abby Lee Gardner (lgrdner2)</cp:lastModifiedBy>
  <cp:revision>2</cp:revision>
  <cp:lastPrinted>2018-09-18T15:20:00Z</cp:lastPrinted>
  <dcterms:created xsi:type="dcterms:W3CDTF">2018-09-18T18:35:00Z</dcterms:created>
  <dcterms:modified xsi:type="dcterms:W3CDTF">2018-09-18T18:35:00Z</dcterms:modified>
</cp:coreProperties>
</file>